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Закимова А.М.</w:t>
      </w:r>
    </w:p>
    <w:p>
      <w:pPr>
        <w:ind w:left="6100"/>
      </w:pPr>
      <w:r>
        <w:t>_____________ </w:t>
      </w:r>
      <w:r>
        <w:t>2021</w:t>
      </w:r>
      <w:r>
        <w:t xml:space="preserve"> ж.</w:t>
      </w:r>
    </w:p>
    <w:p/>
    <w:p/>
    <w:p/>
    <w:p/>
    <w:p>
      <w:pPr>
        <w:jc w:val="center"/>
      </w:pPr>
      <w:r>
        <w:rPr>
          <w:b w:val="1"/>
        </w:rPr>
        <w:t>МАРКЕТИНГ НЕГІЗДЕРІ</w:t>
      </w:r>
    </w:p>
    <w:p>
      <w:pPr>
        <w:jc w:val="center"/>
      </w:pPr>
      <w:r>
        <w:t>Жұмыс оқу бағдарламасы (силлабус)</w:t>
      </w:r>
    </w:p>
    <w:p/>
    <w:p/>
    <w:p/>
    <w:p/>
    <w:p>
      <w:r>
        <w:t>Білім беру бағдарламасы: 6B04109 Мемлекеттік қаржылық менеджмент, 6B04107 Social медиа маркетинг, 6B04106 Ғылымды қажетсінетін кәсіпорынның қаржыларын басқару, 6B04104 Есеп, талдау және кәсіпорындағы аудит, 6B04101 Электрондық бизнес экономикасы</w:t>
      </w:r>
    </w:p>
    <w:p>
      <w:r>
        <w:t>Пәндерінің коды: OM1203 (6B04107), OM1209 (6B04101), OMar1204 (6B04104), OMar1212 (6B04106), OMar1213 (6B04109)</w:t>
      </w:r>
    </w:p>
    <w:p>
      <w:r>
        <w:t>Кредиттер саны: 3</w:t>
      </w:r>
    </w:p>
    <w:p>
      <w:r>
        <w:t>Цикл: БП</w:t>
      </w:r>
    </w:p>
    <w:p>
      <w:r>
        <w:t>Компонент: ЖК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Кабдулшарипова А.М.</w:t>
        </w:r>
      </w:r>
    </w:p>
    <w:p>
      <w:r>
        <w:t xml:space="preserve">Күні    </w:t>
      </w:r>
      <w:r>
        <w:t>29.04.2021</w:t>
      </w:r>
      <w:r>
        <w:t xml:space="preserve"> ж.   хаттама </w:t>
      </w:r>
      <w:r>
        <w:t>№8</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6B04101, 6B04107, 6B04109</w:t>
      </w:r>
    </w:p>
    <w:p>
      <w:pPr>
        <w:tabs>
          <w:tab w:val="left" w:pos="6500"/>
        </w:tabs>
        <w:ind w:left="6500" w:hanging="6500"/>
        <w:jc w:val="left"/>
      </w:pPr>
      <w:r>
        <w:tab/>
      </w:r>
      <w:r>
        <w:t>Варавин Е.В.</w:t>
      </w:r>
    </w:p>
    <w:p>
      <w:pPr>
        <w:tabs>
          <w:tab w:val="left" w:pos="6500"/>
        </w:tabs>
        <w:ind w:left="6500" w:hanging="6500"/>
        <w:jc w:val="left"/>
      </w:pPr>
      <w:r>
        <w:tab/>
      </w:r>
      <w:r>
        <w:t>6B04104, 6B04106</w:t>
      </w:r>
    </w:p>
    <w:p/>
    <w:p>
      <w:pPr>
        <w:tabs>
          <w:tab w:val="left" w:pos="6500"/>
        </w:tabs>
        <w:ind w:left="6500" w:hanging="6500"/>
        <w:jc w:val="left"/>
      </w:pPr>
      <w:r>
        <w:t>Әзірлеген</w:t>
        <w:tab/>
      </w:r>
      <w:r>
        <w:t>Гранецкий В.Н.</w:t>
      </w:r>
    </w:p>
    <w:p>
      <w:pPr>
        <w:tabs>
          <w:tab w:val="left" w:pos="6500"/>
        </w:tabs>
        <w:ind w:left="6500" w:hanging="6500"/>
        <w:jc w:val="left"/>
      </w:pPr>
      <w:r>
        <w:t>(Аты-жөні, лауазымы)</w:t>
        <w:tab/>
      </w:r>
      <w:r>
        <w:t/>
      </w:r>
    </w:p>
    <w:p>
      <w:pPr>
        <w:tabs>
          <w:tab w:val="left" w:pos="6500"/>
        </w:tabs>
        <w:ind w:left="6500" w:hanging="6500"/>
        <w:jc w:val="left"/>
      </w:pPr>
      <w:r>
        <w:tab/>
      </w:r>
      <w:r>
        <w:t>Рахимбердинова М.У.</w:t>
      </w:r>
    </w:p>
    <w:p>
      <w:pPr>
        <w:tabs>
          <w:tab w:val="left" w:pos="6500"/>
        </w:tabs>
        <w:ind w:left="6500" w:hanging="6500"/>
        <w:jc w:val="left"/>
      </w:pPr>
      <w:r>
        <w:tab/>
      </w:r>
      <w:r>
        <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тыңдаушылардың нарықтағы жұмыс әдістерін қоса алғанда, маркетинг жүйесі туралы түсінігін қалыптастыруға, тұтынушылардың сұраныстарын өзіне пайдалы қанағаттандыруға арналған. Маркетинг құралдары қарастырылады: маркетингтік зерттеулер, тұтынушыларды саралау және мақсатты нарықты таңдау, нарықтағы тауарларды стратегиялық жоспарлау және позициялау, сондай-ақ маркетинг жоспары және тауарлардың өмірлік циклі.</w:t>
      </w:r>
    </w:p>
    <w:p/>
    <w:p>
      <w:pPr>
        <w:jc w:val="center"/>
      </w:pPr>
      <w:r>
        <w:rPr>
          <w:b w:val="1"/>
        </w:rPr>
        <w:t>1.2 Пәнді оқытудың мақсаты мен міндеттері</w:t>
      </w:r>
    </w:p>
    <w:p/>
    <w:p>
      <w:pPr>
        <w:ind w:firstLine="567"/>
      </w:pPr>
      <w:r>
        <w:t>Пәнді оқытудың мақсаты:</w:t>
      </w:r>
    </w:p>
    <w:p>
      <w:pPr>
        <w:ind w:firstLine="567"/>
      </w:pPr>
      <w:r>
        <w:t>мәні, басқа пәндермен байланысы туралы толық және нақты теориялық білім беру және оны тәжірибеде қолдана білуді үйрету, яғни: - инновациялар маркетингi басқару процесі ретінде - инновациялық маркетингi пәні, принциптері мен әдістері;</w:t>
      </w:r>
    </w:p>
    <w:p/>
    <w:p>
      <w:pPr>
        <w:ind w:firstLine="567"/>
      </w:pPr>
      <w:r>
        <w:t>Пәнді оқытудың міндеттері:</w:t>
      </w:r>
    </w:p>
    <w:p>
      <w:pPr>
        <w:ind w:firstLine="567"/>
      </w:pPr>
      <w:r>
        <w:t>- - инновациялық маркетингi мәні, мақсаттары және міндеттері; - инновациялық маркетингi теориялық негізі мен дамуы; - басқару еңбегі мен басқару қызметінің табиғатын түсіну;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(6B04109)</w:t>
            </w:r>
          </w:p>
        </w:tc>
        <w:tc>
          <w:p>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(6B04109)</w:t>
            </w:r>
          </w:p>
        </w:tc>
        <w:tc>
          <w:tcPr>
            <w:vMerge w:val="restart"/>
          </w:tcPr>
          <w:p>
            <w:pPr>
              <w:ind w:firstLine="567"/>
            </w:pPr>
            <w:r>
              <w:rPr>
                <w:sz w:val="20"/>
              </w:rPr>
              <w:t>- Жаратылыстану ғылымдары облыстық базалық білімдерін меңгіру (әлеуметтік, гуманитарлық, экономикалық) тәртібі, мәдени ойлау және ой-өрісіті кеңейту үшін жеке жоғарғы білімді қалыптастыру</w:t>
            </w:r>
          </w:p>
          <w:p>
            <w:pPr>
              <w:ind w:firstLine="567"/>
            </w:pPr>
            <w:r>
              <w:rPr>
                <w:sz w:val="20"/>
              </w:rPr>
              <w:t>- Қазақстан экономиканың заманауи басқарма талабына сәйкес, тәжірбиелік дағдылары мен теориялық білімін меңгеру.</w:t>
            </w:r>
          </w:p>
          <w:p>
            <w:pPr>
              <w:ind w:firstLine="567"/>
            </w:pPr>
            <w:r>
              <w:rPr>
                <w:sz w:val="20"/>
              </w:rPr>
              <w:t>- Бизнес-үрдісінің басқару үшін ақпаратты қолдану мен сапалы әдістемелік талдау үшін және сандықты қолдану қабілеті</w:t>
            </w:r>
          </w:p>
          <w:p>
            <w:pPr>
              <w:ind w:firstLine="567"/>
            </w:pPr>
            <w:r>
              <w:rPr>
                <w:sz w:val="20"/>
              </w:rPr>
              <w:t>- басқару тиімділігін шығару нұсқасын негіздеу және жетілдіру; басқару қызметі саласы төңірегінде экономикалық арнайы әдістердің ақпараттарын талдау және негізін қолдану</w:t>
            </w:r>
          </w:p>
          <w:p>
            <w:pPr>
              <w:ind w:firstLine="567"/>
            </w:pPr>
            <w:r>
              <w:rPr>
                <w:sz w:val="20"/>
              </w:rPr>
              <w:t>- Кәсіби қызмете осы білімдеріне суйене алу мен қоғам және ойлау, табиғи даму заңын түсінеді және біледі</w:t>
            </w:r>
          </w:p>
          <w:p/>
        </w:tc>
      </w:tr>
      <w:tr>
        <w:tc>
          <w:tcPr>
            <w:vMerge w:val="restart"/>
          </w:tcPr>
          <w:p>
            <w:pPr>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(6B04104)</w:t>
            </w:r>
          </w:p>
        </w:tc>
        <w:tc>
          <w:p>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(6B04104)</w:t>
            </w:r>
          </w:p>
        </w:tc>
        <w:tc>
          <w:tcPr>
            <w:vMerge w:val="continue"/>
          </w:tcPr>
          <w:p/>
        </w:tc>
      </w:tr>
      <w:tr>
        <w:tc>
          <w:tcPr>
            <w:vMerge w:val="restart"/>
          </w:tcPr>
          <w:p>
            <w:pPr>
              <w:jc w:val="center"/>
            </w:pPr>
            <w:r>
              <w:rPr>
                <w:sz w:val="20"/>
              </w:rPr>
              <w:t>КК4 - Ұлттық және әлемдік экономиканың дамуындағы негізгі үрдістерді анықтау, кәсіпорындағы бизнес-үдерістерді басқару дағдыларын меңгеру (6B04106)</w:t>
            </w:r>
          </w:p>
        </w:tc>
        <w:tc>
          <w:p>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(6B04106)</w:t>
            </w:r>
          </w:p>
        </w:tc>
        <w:tc>
          <w:tcPr>
            <w:vMerge w:val="continue"/>
          </w:tcPr>
          <w:p/>
        </w:tc>
      </w:tr>
      <w:tr>
        <w:tc>
          <w:tcPr>
            <w:vMerge w:val="continue"/>
          </w:tcPr>
          <w:p/>
        </w:tc>
        <w:tc>
          <w:p>
            <w:r>
              <w:rPr>
                <w:sz w:val="20"/>
              </w:rPr>
              <w:t>РО7 - Экономика, менеджмент, Есеп, қаржы саласындағы ұғымдар мен санаттарға сүйену, қаржы нарығының әртүрлі сегменттерін құру және өзара іс-қимыл схемаларында бағдарлау (6B04101)</w:t>
            </w:r>
          </w:p>
        </w:tc>
        <w:tc>
          <w:tcPr>
            <w:vMerge w:val="continue"/>
          </w:tcPr>
          <w:p/>
        </w:tc>
      </w:tr>
      <w:tr>
        <w:tc>
          <w:tcPr>
            <w:vMerge w:val="restart"/>
          </w:tcPr>
          <w:p>
            <w:pPr>
              <w:jc w:val="center"/>
            </w:pPr>
            <w:r>
              <w:rPr>
                <w:sz w:val="20"/>
              </w:rPr>
              <w:t>КК4 - Экономиканы дамытудағы үрдістерді анықтау, кәсіби міндеттерді шешу үшін қажетті деректерді жинау, өңдеу және талдауды жүзеге асыру қабілеті. (6B04107)</w:t>
            </w:r>
          </w:p>
        </w:tc>
        <w:tc>
          <w:p>
            <w:r>
              <w:rPr>
                <w:sz w:val="20"/>
              </w:rPr>
              <w:t>РО7 - Экономика, менеджмент, маркетинг саласындағы түсініктер мен санаттарға ие болу, нарықтық процестер мен өзара байланысты түсіну. (6B04107)</w:t>
            </w:r>
          </w:p>
        </w:tc>
        <w:tc>
          <w:tcPr>
            <w:vMerge w:val="continue"/>
          </w:tcPr>
          <w:p/>
        </w:tc>
      </w:tr>
      <w:tr>
        <w:tc>
          <w:tcPr>
            <w:vMerge w:val="restart"/>
          </w:tcPr>
          <w:p>
            <w:pPr>
              <w:jc w:val="center"/>
            </w:pPr>
            <w:r>
              <w:rPr>
                <w:sz w:val="20"/>
              </w:rPr>
              <w:t>КК5 - Деректерді жинау, талдау және өңдеуді жүзеге асыру қабілеті, алынған нәтижелерді талдау және мазмұнды түсіндіру (6B04101, 6B04104, 6B04106)</w:t>
            </w:r>
          </w:p>
        </w:tc>
        <w:tc>
          <w:p>
            <w:r>
              <w:rPr>
                <w:sz w:val="20"/>
              </w:rPr>
              <w:t>РО9 - Математикалық әдістерді пайдаланып, статистикалық ақпараттарды жинау және өңдеу қабілетін меңгеру (6B04101, 6B04104, 6B04106)</w:t>
            </w:r>
          </w:p>
        </w:tc>
        <w:tc>
          <w:tcPr>
            <w:vMerge w:val="continue"/>
          </w:tcPr>
          <w:p/>
        </w:tc>
      </w:tr>
      <w:tr>
        <w:tc>
          <w:tcPr>
            <w:vMerge w:val="restart"/>
          </w:tcPr>
          <w:p>
            <w:pPr>
              <w:jc w:val="center"/>
            </w:pPr>
            <w:r>
              <w:rPr>
                <w:sz w:val="20"/>
              </w:rPr>
              <w:t>КК5 - Деректерді жинау, талдау және өңдеуді жүзеге асыру қабілеті, алынған нәтижелерді талдау және мазмұнды түсіндіру (6B04109)</w:t>
            </w:r>
          </w:p>
        </w:tc>
        <w:tc>
          <w:p>
            <w:r>
              <w:rPr>
                <w:sz w:val="20"/>
              </w:rPr>
              <w:t>РО9 - Математикалық әдістерді пайдаланып, статистикалық ақпараттарды жинау және өңдеу қабілетін меңгеру (6B04109)</w:t>
            </w:r>
          </w:p>
        </w:tc>
        <w:tc>
          <w:tcPr>
            <w:vMerge w:val="continue"/>
          </w:tcPr>
          <w:p/>
        </w:tc>
      </w:tr>
      <w:tr>
        <w:tc>
          <w:tcPr>
            <w:vMerge w:val="restart"/>
          </w:tcPr>
          <w:p>
            <w:pPr>
              <w:jc w:val="center"/>
            </w:pPr>
            <w:r>
              <w:rPr>
                <w:sz w:val="20"/>
              </w:rPr>
              <w:t>КК5 - Деректерді жинау, талдау және өңдеуді жүзеге асыру қабілеті, алынған нәтижелерді талдау және мазмұнды түсіндіру (6B04101)</w:t>
            </w:r>
          </w:p>
        </w:tc>
        <w:tc>
          <w:p>
            <w:r>
              <w:rPr>
                <w:sz w:val="20"/>
              </w:rPr>
              <w:t>РО10 - Қаржы-экономикалық ақпараттарды өңдеу үшін құрал-саймандық құралдарды қолдану, алынған нәтижелерді негіздеу (6B04101)</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жетекші (басқарылатын) пікірталас немесе әңгіме; модерация; слайдтарды немесе оқу фильмдерін көрсету; ми шабуылы; мотивациялық сөйлеу);
- нарықтағы әртүрлі жағдайлардың даму сценарийлерін құру;
- оқу міндеттерін шешу.</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Мүмкіндігі шектеулі адамдарды оқытуда пәнді сәтті игеру үшін келесі бейімделген білім беру технологияларын қолдануға болады:
- қашықтықтан білім беру;
- жеке тұлғаға бағытталған (мысалы, тірек-қимыл аппараты бұзылған білім алушылар үшін экрандық клавиатураны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бағдарланған (нысана жасау процесі, яғни мақсаттар білім алушылардың іс-әрекеттерінде көрсетілген олардың нәтижелері арқылы қалыптастырылады);
- оқу материалын меңгеруге көмек көрсету үшін ұйымдастырылған білім алушылармен қосымша жеке консультациялар мен сабақтар өткізу.</w:t>
      </w:r>
    </w:p>
    <w:p/>
    <w:p>
      <w:pPr>
        <w:jc w:val="center"/>
      </w:pPr>
      <w:r>
        <w:rPr>
          <w:b w:val="1"/>
        </w:rPr>
        <w:t>1.4.3 Оқыту форматы</w:t>
      </w:r>
    </w:p>
    <w:p/>
    <w:p/>
    <w:p>
      <w:pPr>
        <w:jc w:val="center"/>
      </w:pPr>
      <w:r>
        <w:rPr>
          <w:b w:val="1"/>
        </w:rPr>
        <w:t>1.5 Пререквизиттер</w:t>
      </w:r>
    </w:p>
    <w:p/>
    <w:p>
      <w:pPr>
        <w:ind w:firstLine="567"/>
      </w:pPr>
      <w:r>
        <w:t>-  / География. Школьный курс (6B04104, 6B04106)</w:t>
      </w:r>
    </w:p>
    <w:p>
      <w:pPr>
        <w:ind w:firstLine="567"/>
      </w:pPr>
      <w:r>
        <w:t>- Психология / Психология (6B04107)</w:t>
      </w:r>
    </w:p>
    <w:p>
      <w:pPr>
        <w:ind w:firstLine="567"/>
      </w:pPr>
      <w:r>
        <w:t>-  / Человек. Общество. Право (Человек и общество) (6B04109)</w:t>
      </w:r>
    </w:p>
    <w:p/>
    <w:p>
      <w:pPr>
        <w:jc w:val="center"/>
      </w:pPr>
      <w:r>
        <w:rPr>
          <w:b w:val="1"/>
        </w:rPr>
        <w:t>1.6 Постреквизиттер</w:t>
      </w:r>
    </w:p>
    <w:p/>
    <w:p>
      <w:pPr>
        <w:ind w:firstLine="567"/>
      </w:pPr>
      <w:r>
        <w:t>- Менеджмент негіздері (6B04101, 6B04109)</w:t>
      </w: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СӨЖО</w:t>
            </w:r>
          </w:p>
        </w:tc>
        <w:tc>
          <w:p>
            <w:pPr>
              <w:jc w:val="center"/>
            </w:pPr>
            <w:r>
              <w:t>15</w:t>
            </w:r>
          </w:p>
        </w:tc>
      </w:tr>
      <w:tr>
        <w:tc>
          <w:p>
            <w:r>
              <w:t>СӨЖ</w:t>
            </w:r>
          </w:p>
        </w:tc>
        <w:tc>
          <w:p>
            <w:pPr>
              <w:jc w:val="center"/>
            </w:pPr>
            <w:r>
              <w:t>45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Маркетингтің концепциялары және теориялық негіздері</w:t>
            </w:r>
          </w:p>
        </w:tc>
        <w:tc>
          <w:p>
            <w:pPr>
              <w:jc w:val="center"/>
            </w:pPr>
            <w:r>
              <w:t>1</w:t>
            </w:r>
          </w:p>
        </w:tc>
        <w:tc>
          <w:p>
            <w:pPr>
              <w:jc w:val="center"/>
            </w:pPr>
            <w:r>
              <w:t>1,3,5</w:t>
            </w:r>
          </w:p>
        </w:tc>
      </w:tr>
      <w:tr>
        <w:tc>
          <w:p>
            <w:pPr>
              <w:jc w:val="center"/>
            </w:pPr>
            <w:r>
              <w:t>2</w:t>
            </w:r>
          </w:p>
        </w:tc>
        <w:tc>
          <w:p>
            <w:r>
              <w:rPr>
                <w:sz w:val="22"/>
                <w:b w:val="1"/>
                <w:lang w:val="kk-KZ"/>
              </w:rPr>
              <w:t>2 тақырып. Маркетинг ортасы</w:t>
            </w:r>
          </w:p>
        </w:tc>
        <w:tc>
          <w:p>
            <w:pPr>
              <w:jc w:val="center"/>
            </w:pPr>
            <w:r>
              <w:t>1</w:t>
            </w:r>
          </w:p>
        </w:tc>
        <w:tc>
          <w:p>
            <w:pPr>
              <w:jc w:val="center"/>
            </w:pPr>
            <w:r>
              <w:t>1,3,5</w:t>
            </w:r>
          </w:p>
        </w:tc>
      </w:tr>
      <w:tr>
        <w:tc>
          <w:p>
            <w:pPr>
              <w:jc w:val="center"/>
            </w:pPr>
            <w:r>
              <w:t>3</w:t>
            </w:r>
          </w:p>
        </w:tc>
        <w:tc>
          <w:p>
            <w:r>
              <w:rPr>
                <w:sz w:val="22"/>
                <w:b w:val="1"/>
                <w:lang w:val="kk-KZ"/>
              </w:rPr>
              <w:t>3 тақырып. Маркетингтік зерттеулер</w:t>
            </w:r>
          </w:p>
        </w:tc>
        <w:tc>
          <w:p>
            <w:pPr>
              <w:jc w:val="center"/>
            </w:pPr>
            <w:r>
              <w:t>1</w:t>
            </w:r>
          </w:p>
        </w:tc>
        <w:tc>
          <w:p>
            <w:pPr>
              <w:jc w:val="center"/>
            </w:pPr>
            <w:r>
              <w:t>1,3,5</w:t>
            </w:r>
          </w:p>
        </w:tc>
      </w:tr>
      <w:tr>
        <w:tc>
          <w:p>
            <w:pPr>
              <w:jc w:val="center"/>
            </w:pPr>
            <w:r>
              <w:t>4</w:t>
            </w:r>
          </w:p>
        </w:tc>
        <w:tc>
          <w:p>
            <w:r>
              <w:rPr>
                <w:sz w:val="22"/>
                <w:b w:val="1"/>
                <w:lang w:val="kk-KZ"/>
              </w:rPr>
              <w:t>4 тақырып. Нарықты сегменттеу</w:t>
            </w:r>
          </w:p>
        </w:tc>
        <w:tc>
          <w:p>
            <w:pPr>
              <w:jc w:val="center"/>
            </w:pPr>
            <w:r>
              <w:t>1</w:t>
            </w:r>
          </w:p>
        </w:tc>
        <w:tc>
          <w:p>
            <w:pPr>
              <w:jc w:val="center"/>
            </w:pPr>
            <w:r>
              <w:t>2,3,5</w:t>
            </w:r>
          </w:p>
        </w:tc>
      </w:tr>
      <w:tr>
        <w:tc>
          <w:p>
            <w:pPr>
              <w:jc w:val="center"/>
            </w:pPr>
            <w:r>
              <w:t>5</w:t>
            </w:r>
          </w:p>
        </w:tc>
        <w:tc>
          <w:p>
            <w:r>
              <w:rPr>
                <w:sz w:val="22"/>
                <w:b w:val="1"/>
                <w:lang w:val="kk-KZ"/>
              </w:rPr>
              <w:t>5 тақырып. Тауар нарығындағы тұтынушылардың мінез-құлығы</w:t>
            </w:r>
          </w:p>
        </w:tc>
        <w:tc>
          <w:p>
            <w:pPr>
              <w:jc w:val="center"/>
            </w:pPr>
            <w:r>
              <w:t>1</w:t>
            </w:r>
          </w:p>
        </w:tc>
        <w:tc>
          <w:p>
            <w:pPr>
              <w:jc w:val="center"/>
            </w:pPr>
            <w:r>
              <w:t>3,4,5</w:t>
            </w:r>
          </w:p>
        </w:tc>
      </w:tr>
      <w:tr>
        <w:tc>
          <w:p>
            <w:pPr>
              <w:jc w:val="center"/>
            </w:pPr>
            <w:r>
              <w:t>6</w:t>
            </w:r>
          </w:p>
        </w:tc>
        <w:tc>
          <w:p>
            <w:r>
              <w:rPr>
                <w:sz w:val="22"/>
                <w:b w:val="1"/>
                <w:lang w:val="kk-KZ"/>
              </w:rPr>
              <w:t>6 тақырып. Маркетинг жүйесіндегі тауар</w:t>
            </w:r>
          </w:p>
        </w:tc>
        <w:tc>
          <w:p>
            <w:pPr>
              <w:jc w:val="center"/>
            </w:pPr>
            <w:r>
              <w:t>1</w:t>
            </w:r>
          </w:p>
        </w:tc>
        <w:tc>
          <w:p>
            <w:pPr>
              <w:jc w:val="center"/>
            </w:pPr>
            <w:r>
              <w:t>3,4,5</w:t>
            </w:r>
          </w:p>
        </w:tc>
      </w:tr>
      <w:tr>
        <w:tc>
          <w:p>
            <w:pPr>
              <w:jc w:val="center"/>
            </w:pPr>
            <w:r>
              <w:t>7</w:t>
            </w:r>
          </w:p>
        </w:tc>
        <w:tc>
          <w:p>
            <w:r>
              <w:rPr>
                <w:sz w:val="22"/>
                <w:b w:val="1"/>
                <w:lang w:val="kk-KZ"/>
              </w:rPr>
              <w:t>7 тақырып. Марктингтегі тауар саясаты</w:t>
            </w:r>
          </w:p>
        </w:tc>
        <w:tc>
          <w:p>
            <w:pPr>
              <w:jc w:val="center"/>
            </w:pPr>
            <w:r>
              <w:t>1</w:t>
            </w:r>
          </w:p>
        </w:tc>
        <w:tc>
          <w:p>
            <w:pPr>
              <w:jc w:val="center"/>
            </w:pPr>
            <w:r>
              <w:t>3,4,5</w:t>
            </w:r>
          </w:p>
        </w:tc>
      </w:tr>
      <w:tr>
        <w:tc>
          <w:p>
            <w:pPr>
              <w:jc w:val="center"/>
            </w:pPr>
            <w:r>
              <w:t>8</w:t>
            </w:r>
          </w:p>
        </w:tc>
        <w:tc>
          <w:p>
            <w:r>
              <w:rPr>
                <w:sz w:val="22"/>
                <w:b w:val="1"/>
                <w:lang w:val="kk-KZ"/>
              </w:rPr>
              <w:t>8 тақырып. Маркетингтің баға саясаты</w:t>
            </w:r>
          </w:p>
        </w:tc>
        <w:tc>
          <w:p>
            <w:pPr>
              <w:jc w:val="center"/>
            </w:pPr>
            <w:r>
              <w:t>1</w:t>
            </w:r>
          </w:p>
        </w:tc>
        <w:tc>
          <w:p>
            <w:pPr>
              <w:jc w:val="center"/>
            </w:pPr>
            <w:r>
              <w:t>3,4,5</w:t>
            </w:r>
          </w:p>
        </w:tc>
      </w:tr>
      <w:tr>
        <w:tc>
          <w:p>
            <w:pPr>
              <w:jc w:val="center"/>
            </w:pPr>
            <w:r>
              <w:t>9</w:t>
            </w:r>
          </w:p>
        </w:tc>
        <w:tc>
          <w:p>
            <w:r>
              <w:rPr>
                <w:sz w:val="22"/>
                <w:b w:val="1"/>
                <w:lang w:val="kk-KZ"/>
              </w:rPr>
              <w:t>9 тақырып. Маркетинг жүйесіндегі тарату саясаты</w:t>
            </w:r>
          </w:p>
        </w:tc>
        <w:tc>
          <w:p>
            <w:pPr>
              <w:jc w:val="center"/>
            </w:pPr>
            <w:r>
              <w:t>1</w:t>
            </w:r>
          </w:p>
        </w:tc>
        <w:tc>
          <w:p>
            <w:pPr>
              <w:jc w:val="center"/>
            </w:pPr>
            <w:r>
              <w:t>3,4,5</w:t>
            </w:r>
          </w:p>
        </w:tc>
      </w:tr>
      <w:tr>
        <w:tc>
          <w:p>
            <w:pPr>
              <w:jc w:val="center"/>
            </w:pPr>
            <w:r>
              <w:t>10</w:t>
            </w:r>
          </w:p>
        </w:tc>
        <w:tc>
          <w:p>
            <w:r>
              <w:rPr>
                <w:sz w:val="22"/>
                <w:b w:val="1"/>
                <w:lang w:val="kk-KZ"/>
              </w:rPr>
              <w:t>10 тақырып. Маркетингтегі коммуникациялық саясат</w:t>
            </w:r>
          </w:p>
        </w:tc>
        <w:tc>
          <w:p>
            <w:pPr>
              <w:jc w:val="center"/>
            </w:pPr>
            <w:r>
              <w:t>1</w:t>
            </w:r>
          </w:p>
        </w:tc>
        <w:tc>
          <w:p>
            <w:pPr>
              <w:jc w:val="center"/>
            </w:pPr>
            <w:r>
              <w:t>1,2,5</w:t>
            </w:r>
          </w:p>
        </w:tc>
      </w:tr>
      <w:tr>
        <w:tc>
          <w:p>
            <w:pPr>
              <w:jc w:val="center"/>
            </w:pPr>
            <w:r>
              <w:t>11</w:t>
            </w:r>
          </w:p>
        </w:tc>
        <w:tc>
          <w:p>
            <w:r>
              <w:rPr>
                <w:sz w:val="22"/>
                <w:b w:val="1"/>
                <w:lang w:val="kk-KZ"/>
              </w:rPr>
              <w:t>11 тақырып. Маркетинг жүйесіндегі жарнама</w:t>
            </w:r>
          </w:p>
        </w:tc>
        <w:tc>
          <w:p>
            <w:pPr>
              <w:jc w:val="center"/>
            </w:pPr>
            <w:r>
              <w:t>1</w:t>
            </w:r>
          </w:p>
        </w:tc>
        <w:tc>
          <w:p>
            <w:pPr>
              <w:jc w:val="center"/>
            </w:pPr>
            <w:r>
              <w:t>1,2,5</w:t>
            </w:r>
          </w:p>
        </w:tc>
      </w:tr>
      <w:tr>
        <w:tc>
          <w:p>
            <w:pPr>
              <w:jc w:val="center"/>
            </w:pPr>
            <w:r>
              <w:t>12</w:t>
            </w:r>
          </w:p>
        </w:tc>
        <w:tc>
          <w:p>
            <w:r>
              <w:rPr>
                <w:sz w:val="22"/>
                <w:b w:val="1"/>
                <w:lang w:val="kk-KZ"/>
              </w:rPr>
              <w:t>12 тақырып. Маркетингті жоспарлау және бақылау</w:t>
            </w:r>
          </w:p>
        </w:tc>
        <w:tc>
          <w:p>
            <w:pPr>
              <w:jc w:val="center"/>
            </w:pPr>
            <w:r>
              <w:t>1</w:t>
            </w:r>
          </w:p>
        </w:tc>
        <w:tc>
          <w:p>
            <w:pPr>
              <w:jc w:val="center"/>
            </w:pPr>
            <w:r>
              <w:t>3,4,5</w:t>
            </w:r>
          </w:p>
        </w:tc>
      </w:tr>
      <w:tr>
        <w:tc>
          <w:p>
            <w:pPr>
              <w:jc w:val="center"/>
            </w:pPr>
            <w:r>
              <w:t>13</w:t>
            </w:r>
          </w:p>
        </w:tc>
        <w:tc>
          <w:p>
            <w:r>
              <w:rPr>
                <w:sz w:val="22"/>
                <w:b w:val="1"/>
                <w:lang w:val="kk-KZ"/>
              </w:rPr>
              <w:t>13 тақырып. Маркетингтегі стратегиялық жоспарлау</w:t>
            </w:r>
          </w:p>
        </w:tc>
        <w:tc>
          <w:p>
            <w:pPr>
              <w:jc w:val="center"/>
            </w:pPr>
            <w:r>
              <w:t>1</w:t>
            </w:r>
          </w:p>
        </w:tc>
        <w:tc>
          <w:p>
            <w:pPr>
              <w:jc w:val="center"/>
            </w:pPr>
            <w:r>
              <w:t>1,2,3,4,5</w:t>
            </w:r>
          </w:p>
        </w:tc>
      </w:tr>
      <w:tr>
        <w:tc>
          <w:p>
            <w:pPr>
              <w:jc w:val="center"/>
            </w:pPr>
            <w:r>
              <w:t>14</w:t>
            </w:r>
          </w:p>
        </w:tc>
        <w:tc>
          <w:p>
            <w:r>
              <w:rPr>
                <w:sz w:val="22"/>
                <w:b w:val="1"/>
                <w:lang w:val="kk-KZ"/>
              </w:rPr>
              <w:t>14 тақырып. Халықаралық маркетинг</w:t>
            </w:r>
          </w:p>
        </w:tc>
        <w:tc>
          <w:p>
            <w:pPr>
              <w:jc w:val="center"/>
            </w:pPr>
            <w:r>
              <w:t>1</w:t>
            </w:r>
          </w:p>
        </w:tc>
        <w:tc>
          <w:p>
            <w:pPr>
              <w:jc w:val="center"/>
            </w:pPr>
            <w:r>
              <w:t>1,2,3</w:t>
            </w:r>
          </w:p>
        </w:tc>
      </w:tr>
      <w:tr>
        <w:tc>
          <w:p>
            <w:pPr>
              <w:jc w:val="center"/>
            </w:pPr>
            <w:r>
              <w:t>15</w:t>
            </w:r>
          </w:p>
        </w:tc>
        <w:tc>
          <w:p>
            <w:r>
              <w:rPr>
                <w:sz w:val="22"/>
                <w:b w:val="1"/>
                <w:lang w:val="kk-KZ"/>
              </w:rPr>
              <w:t>15 тақырып. Қызметтер және бейкоммерциялық әрекеттер маркетингі</w:t>
            </w:r>
          </w:p>
        </w:tc>
        <w:tc>
          <w:p>
            <w:pPr>
              <w:jc w:val="center"/>
            </w:pPr>
            <w:r>
              <w:t>1</w:t>
            </w:r>
          </w:p>
        </w:tc>
        <w:tc>
          <w:p>
            <w:pPr>
              <w:jc w:val="center"/>
            </w:pPr>
            <w:r>
              <w:t>2,3</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lang w:val="kk-KZ"/>
              </w:rPr>
              <w:t>1 тақырып. Маркетингтің әлеуметтік-экономикалық мәні мен маркетингтің дамуы</w:t>
            </w:r>
          </w:p>
        </w:tc>
        <w:tc>
          <w:p>
            <w:pPr>
              <w:jc w:val="center"/>
            </w:pPr>
            <w:r>
              <w:t>2</w:t>
            </w:r>
          </w:p>
        </w:tc>
        <w:tc>
          <w:p>
            <w:pPr>
              <w:jc w:val="center"/>
            </w:pPr>
            <w:r>
              <w:t>1,3,5</w:t>
            </w:r>
          </w:p>
        </w:tc>
      </w:tr>
      <w:tr>
        <w:tc>
          <w:p>
            <w:pPr>
              <w:jc w:val="center"/>
            </w:pPr>
            <w:r>
              <w:t>2</w:t>
            </w:r>
          </w:p>
        </w:tc>
        <w:tc>
          <w:p>
            <w:r>
              <w:rPr>
                <w:sz w:val="22"/>
                <w:b w:val="1"/>
                <w:lang w:val="kk-KZ"/>
              </w:rPr>
              <w:t>2 тақырып. Маркетингтік ақпарат жүйесі және маркетингтік зерттеулер</w:t>
            </w:r>
          </w:p>
        </w:tc>
        <w:tc>
          <w:p>
            <w:pPr>
              <w:jc w:val="center"/>
            </w:pPr>
            <w:r>
              <w:t>2</w:t>
            </w:r>
          </w:p>
        </w:tc>
        <w:tc>
          <w:p>
            <w:pPr>
              <w:jc w:val="center"/>
            </w:pPr>
            <w:r>
              <w:t>1,3,5</w:t>
            </w:r>
          </w:p>
        </w:tc>
      </w:tr>
      <w:tr>
        <w:tc>
          <w:p>
            <w:pPr>
              <w:jc w:val="center"/>
            </w:pPr>
            <w:r>
              <w:t>3</w:t>
            </w:r>
          </w:p>
        </w:tc>
        <w:tc>
          <w:p>
            <w:r>
              <w:rPr>
                <w:sz w:val="22"/>
                <w:b w:val="1"/>
                <w:lang w:val="kk-KZ"/>
              </w:rPr>
              <w:t>3 тақырып. Маркетингтік ортаның негізгі элеметтері</w:t>
            </w:r>
          </w:p>
        </w:tc>
        <w:tc>
          <w:p>
            <w:pPr>
              <w:jc w:val="center"/>
            </w:pPr>
            <w:r>
              <w:t>2</w:t>
            </w:r>
          </w:p>
        </w:tc>
        <w:tc>
          <w:p>
            <w:pPr>
              <w:jc w:val="center"/>
            </w:pPr>
            <w:r>
              <w:t>1,3,5</w:t>
            </w:r>
          </w:p>
        </w:tc>
      </w:tr>
      <w:tr>
        <w:tc>
          <w:p>
            <w:pPr>
              <w:jc w:val="center"/>
            </w:pPr>
            <w:r>
              <w:t>4</w:t>
            </w:r>
          </w:p>
        </w:tc>
        <w:tc>
          <w:p>
            <w:r>
              <w:rPr>
                <w:sz w:val="22"/>
                <w:b w:val="1"/>
                <w:lang w:val="kk-KZ"/>
              </w:rPr>
              <w:t>4 тақырып. Соңғы тұтынушылардың және өндірістік тұтынушылар нарығы</w:t>
            </w:r>
          </w:p>
        </w:tc>
        <w:tc>
          <w:p>
            <w:pPr>
              <w:jc w:val="center"/>
            </w:pPr>
            <w:r>
              <w:t>2</w:t>
            </w:r>
          </w:p>
        </w:tc>
        <w:tc>
          <w:p>
            <w:pPr>
              <w:jc w:val="center"/>
            </w:pPr>
            <w:r>
              <w:t>2,3,5</w:t>
            </w:r>
          </w:p>
        </w:tc>
      </w:tr>
      <w:tr>
        <w:tc>
          <w:p>
            <w:pPr>
              <w:jc w:val="center"/>
            </w:pPr>
            <w:r>
              <w:t>5</w:t>
            </w:r>
          </w:p>
        </w:tc>
        <w:tc>
          <w:p>
            <w:r>
              <w:rPr>
                <w:sz w:val="22"/>
                <w:b w:val="1"/>
                <w:lang w:val="kk-KZ"/>
              </w:rPr>
              <w:t>5 тақырып. Нарықты сегменттеу және тауарды жайғастыру</w:t>
            </w:r>
          </w:p>
        </w:tc>
        <w:tc>
          <w:p>
            <w:pPr>
              <w:jc w:val="center"/>
            </w:pPr>
            <w:r>
              <w:t>2</w:t>
            </w:r>
          </w:p>
        </w:tc>
        <w:tc>
          <w:p>
            <w:pPr>
              <w:jc w:val="center"/>
            </w:pPr>
            <w:r>
              <w:t>3,4,5</w:t>
            </w:r>
          </w:p>
        </w:tc>
      </w:tr>
      <w:tr>
        <w:tc>
          <w:p>
            <w:pPr>
              <w:jc w:val="center"/>
            </w:pPr>
            <w:r>
              <w:t>6</w:t>
            </w:r>
          </w:p>
        </w:tc>
        <w:tc>
          <w:p>
            <w:r>
              <w:rPr>
                <w:sz w:val="22"/>
                <w:b w:val="1"/>
                <w:lang w:val="kk-KZ"/>
              </w:rPr>
              <w:t>6 тақырып. Тауар маркетинг кешенінің негізгі элементі ретінде</w:t>
            </w:r>
          </w:p>
        </w:tc>
        <w:tc>
          <w:p>
            <w:pPr>
              <w:jc w:val="center"/>
            </w:pPr>
            <w:r>
              <w:t>2</w:t>
            </w:r>
          </w:p>
        </w:tc>
        <w:tc>
          <w:p>
            <w:pPr>
              <w:jc w:val="center"/>
            </w:pPr>
            <w:r>
              <w:t>3,4,5</w:t>
            </w:r>
          </w:p>
        </w:tc>
      </w:tr>
      <w:tr>
        <w:tc>
          <w:p>
            <w:pPr>
              <w:jc w:val="center"/>
            </w:pPr>
            <w:r>
              <w:t>7</w:t>
            </w:r>
          </w:p>
        </w:tc>
        <w:tc>
          <w:p>
            <w:r>
              <w:rPr>
                <w:sz w:val="22"/>
                <w:b w:val="1"/>
                <w:lang w:val="kk-KZ"/>
              </w:rPr>
              <w:t>7 тақырып. Тауарды және сауда белгісін басқару</w:t>
            </w:r>
          </w:p>
        </w:tc>
        <w:tc>
          <w:p>
            <w:pPr>
              <w:jc w:val="center"/>
            </w:pPr>
            <w:r>
              <w:t>2</w:t>
            </w:r>
          </w:p>
        </w:tc>
        <w:tc>
          <w:p>
            <w:pPr>
              <w:jc w:val="center"/>
            </w:pPr>
            <w:r>
              <w:t>3,4,5</w:t>
            </w:r>
          </w:p>
        </w:tc>
      </w:tr>
      <w:tr>
        <w:tc>
          <w:p>
            <w:pPr>
              <w:jc w:val="center"/>
            </w:pPr>
            <w:r>
              <w:t>8</w:t>
            </w:r>
          </w:p>
        </w:tc>
        <w:tc>
          <w:p>
            <w:r>
              <w:rPr>
                <w:sz w:val="22"/>
                <w:b w:val="1"/>
                <w:lang w:val="kk-KZ"/>
              </w:rPr>
              <w:t>8 тақырып. Маркетингтегі баға құру</w:t>
            </w:r>
          </w:p>
        </w:tc>
        <w:tc>
          <w:p>
            <w:pPr>
              <w:jc w:val="center"/>
            </w:pPr>
            <w:r>
              <w:t>2</w:t>
            </w:r>
          </w:p>
        </w:tc>
        <w:tc>
          <w:p>
            <w:pPr>
              <w:jc w:val="center"/>
            </w:pPr>
            <w:r>
              <w:t>3,4,5</w:t>
            </w:r>
          </w:p>
        </w:tc>
      </w:tr>
      <w:tr>
        <w:tc>
          <w:p>
            <w:pPr>
              <w:jc w:val="center"/>
            </w:pPr>
            <w:r>
              <w:t>9</w:t>
            </w:r>
          </w:p>
        </w:tc>
        <w:tc>
          <w:p>
            <w:r>
              <w:rPr>
                <w:sz w:val="22"/>
                <w:b w:val="1"/>
                <w:lang w:val="kk-KZ"/>
              </w:rPr>
              <w:t>9 тақырып. Маркетингтегі тауар таратуды және таура қозғалысын ұйымдастыру</w:t>
            </w:r>
          </w:p>
        </w:tc>
        <w:tc>
          <w:p>
            <w:pPr>
              <w:jc w:val="center"/>
            </w:pPr>
            <w:r>
              <w:t>2</w:t>
            </w:r>
          </w:p>
        </w:tc>
        <w:tc>
          <w:p>
            <w:pPr>
              <w:jc w:val="center"/>
            </w:pPr>
            <w:r>
              <w:t>3,4,5</w:t>
            </w:r>
          </w:p>
        </w:tc>
      </w:tr>
      <w:tr>
        <w:tc>
          <w:p>
            <w:pPr>
              <w:jc w:val="center"/>
            </w:pPr>
            <w:r>
              <w:t>10</w:t>
            </w:r>
          </w:p>
        </w:tc>
        <w:tc>
          <w:p>
            <w:r>
              <w:rPr>
                <w:sz w:val="22"/>
                <w:b w:val="1"/>
                <w:lang w:val="kk-KZ"/>
              </w:rPr>
              <w:t>10 тақырып. Маркетингтегі коммуникациялық саясат</w:t>
            </w:r>
          </w:p>
        </w:tc>
        <w:tc>
          <w:p>
            <w:pPr>
              <w:jc w:val="center"/>
            </w:pPr>
            <w:r>
              <w:t>2</w:t>
            </w:r>
          </w:p>
        </w:tc>
        <w:tc>
          <w:p>
            <w:pPr>
              <w:jc w:val="center"/>
            </w:pPr>
            <w:r>
              <w:t>1,2,5</w:t>
            </w:r>
          </w:p>
        </w:tc>
      </w:tr>
      <w:tr>
        <w:tc>
          <w:p>
            <w:pPr>
              <w:jc w:val="center"/>
            </w:pPr>
            <w:r>
              <w:t>11</w:t>
            </w:r>
          </w:p>
        </w:tc>
        <w:tc>
          <w:p>
            <w:r>
              <w:rPr>
                <w:sz w:val="22"/>
                <w:b w:val="1"/>
                <w:lang w:val="kk-KZ"/>
              </w:rPr>
              <w:t>11 тақырып. Жарнама қызметін ұйымдастыру</w:t>
            </w:r>
          </w:p>
        </w:tc>
        <w:tc>
          <w:p>
            <w:pPr>
              <w:jc w:val="center"/>
            </w:pPr>
            <w:r>
              <w:t>2</w:t>
            </w:r>
          </w:p>
        </w:tc>
        <w:tc>
          <w:p>
            <w:pPr>
              <w:jc w:val="center"/>
            </w:pPr>
            <w:r>
              <w:t>1,2,5</w:t>
            </w:r>
          </w:p>
        </w:tc>
      </w:tr>
      <w:tr>
        <w:tc>
          <w:p>
            <w:pPr>
              <w:jc w:val="center"/>
            </w:pPr>
            <w:r>
              <w:t>12</w:t>
            </w:r>
          </w:p>
        </w:tc>
        <w:tc>
          <w:p>
            <w:r>
              <w:rPr>
                <w:sz w:val="22"/>
                <w:b w:val="1"/>
                <w:lang w:val="kk-KZ"/>
              </w:rPr>
              <w:t>12 тақырып. Маркетингтегі жоспарлау және бақылау</w:t>
            </w:r>
          </w:p>
        </w:tc>
        <w:tc>
          <w:p>
            <w:pPr>
              <w:jc w:val="center"/>
            </w:pPr>
            <w:r>
              <w:t>2</w:t>
            </w:r>
          </w:p>
        </w:tc>
        <w:tc>
          <w:p>
            <w:pPr>
              <w:jc w:val="center"/>
            </w:pPr>
            <w:r>
              <w:t>3,4,5</w:t>
            </w:r>
          </w:p>
        </w:tc>
      </w:tr>
      <w:tr>
        <w:tc>
          <w:p>
            <w:pPr>
              <w:jc w:val="center"/>
            </w:pPr>
            <w:r>
              <w:t>13</w:t>
            </w:r>
          </w:p>
        </w:tc>
        <w:tc>
          <w:p>
            <w:r>
              <w:rPr>
                <w:sz w:val="22"/>
                <w:b w:val="1"/>
                <w:lang w:val="kk-KZ"/>
              </w:rPr>
              <w:t>13 тақырып. Дамудың маркетингтік стратегиясын әзірлеу</w:t>
            </w:r>
          </w:p>
        </w:tc>
        <w:tc>
          <w:p>
            <w:pPr>
              <w:jc w:val="center"/>
            </w:pPr>
            <w:r>
              <w:t>2</w:t>
            </w:r>
          </w:p>
        </w:tc>
        <w:tc>
          <w:p>
            <w:pPr>
              <w:jc w:val="center"/>
            </w:pPr>
            <w:r>
              <w:t>1,2,3,4,5</w:t>
            </w:r>
          </w:p>
        </w:tc>
      </w:tr>
      <w:tr>
        <w:tc>
          <w:p>
            <w:pPr>
              <w:jc w:val="center"/>
            </w:pPr>
            <w:r>
              <w:t>14</w:t>
            </w:r>
          </w:p>
        </w:tc>
        <w:tc>
          <w:p>
            <w:r>
              <w:rPr>
                <w:sz w:val="22"/>
                <w:b w:val="1"/>
                <w:lang w:val="kk-KZ"/>
              </w:rPr>
              <w:t>14 тақырып. Халықаралық маркетингтің ерекшеліктері</w:t>
            </w:r>
          </w:p>
        </w:tc>
        <w:tc>
          <w:p>
            <w:pPr>
              <w:jc w:val="center"/>
            </w:pPr>
            <w:r>
              <w:t>2</w:t>
            </w:r>
          </w:p>
        </w:tc>
        <w:tc>
          <w:p>
            <w:pPr>
              <w:jc w:val="center"/>
            </w:pPr>
            <w:r>
              <w:t>1,2,3</w:t>
            </w:r>
          </w:p>
        </w:tc>
      </w:tr>
      <w:tr>
        <w:tc>
          <w:p>
            <w:pPr>
              <w:jc w:val="center"/>
            </w:pPr>
            <w:r>
              <w:t>15</w:t>
            </w:r>
          </w:p>
        </w:tc>
        <w:tc>
          <w:p>
            <w:r>
              <w:rPr>
                <w:sz w:val="22"/>
                <w:b w:val="1"/>
                <w:lang w:val="kk-KZ"/>
              </w:rPr>
              <w:t>15 тақырып. Қызметтер және бейкоммерциялық әрекет маркетингі</w:t>
            </w:r>
          </w:p>
        </w:tc>
        <w:tc>
          <w:p>
            <w:pPr>
              <w:jc w:val="center"/>
            </w:pPr>
            <w:r>
              <w:t>2</w:t>
            </w:r>
          </w:p>
        </w:tc>
        <w:tc>
          <w:p>
            <w:pPr>
              <w:jc w:val="center"/>
            </w:pPr>
            <w:r>
              <w:t>2,3</w:t>
            </w:r>
          </w:p>
        </w:tc>
      </w:tr>
      <w:tr>
        <w:tc>
          <w:tcPr>
            <w:gridSpan w:val="2"/>
          </w:tcPr>
          <w:p>
            <w:r>
              <w:rPr>
                <w:b w:val="1"/>
              </w:rPr>
              <w:t>БАРЛЫҒЫ / ИТОГО</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1. Маркетингтің мәні, мазмұны және негізгі түсініктері</w:t>
            </w:r>
          </w:p>
        </w:tc>
        <w:tc>
          <w:p>
            <w:r>
              <w:rPr>
                <w:sz w:val="22"/>
              </w:rPr>
              <w:t>Теориялық зерттеу</w:t>
            </w:r>
          </w:p>
        </w:tc>
        <w:tc>
          <w:p>
            <w:pPr>
              <w:jc w:val="center"/>
            </w:pPr>
            <w:r>
              <w:rPr>
                <w:sz w:val="22"/>
              </w:rPr>
              <w:t>сауалнама</w:t>
            </w:r>
          </w:p>
        </w:tc>
        <w:tc>
          <w:p>
            <w:pPr>
              <w:jc w:val="center"/>
            </w:pPr>
            <w:r>
              <w:t>1</w:t>
            </w:r>
          </w:p>
        </w:tc>
        <w:tc>
          <w:p>
            <w:pPr>
              <w:jc w:val="center"/>
            </w:pPr>
            <w:r>
              <w:t>5</w:t>
            </w:r>
          </w:p>
        </w:tc>
        <w:tc>
          <w:p>
            <w:pPr>
              <w:jc w:val="center"/>
            </w:pPr>
            <w:r>
              <w:t>1,3,5</w:t>
            </w:r>
          </w:p>
        </w:tc>
      </w:tr>
      <w:tr>
        <w:tc>
          <w:p>
            <w:r>
              <w:rPr>
                <w:sz w:val="22"/>
              </w:rPr>
              <w:t>2. Маркетингтің негізгі принциптері және функциялары</w:t>
            </w:r>
          </w:p>
        </w:tc>
        <w:tc>
          <w:p>
            <w:r>
              <w:rPr>
                <w:sz w:val="22"/>
              </w:rPr>
              <w:t>Нақты кәсіпорын мысалында</w:t>
            </w:r>
          </w:p>
        </w:tc>
        <w:tc>
          <w:p>
            <w:pPr>
              <w:jc w:val="center"/>
            </w:pPr>
            <w:r>
              <w:rPr>
                <w:sz w:val="22"/>
              </w:rPr>
              <w:t>сауалнама</w:t>
            </w:r>
          </w:p>
        </w:tc>
        <w:tc>
          <w:p>
            <w:pPr>
              <w:jc w:val="center"/>
            </w:pPr>
            <w:r>
              <w:t>2</w:t>
            </w:r>
          </w:p>
        </w:tc>
        <w:tc>
          <w:p>
            <w:pPr>
              <w:jc w:val="center"/>
            </w:pPr>
            <w:r>
              <w:t>5</w:t>
            </w:r>
          </w:p>
        </w:tc>
        <w:tc>
          <w:p>
            <w:pPr>
              <w:jc w:val="center"/>
            </w:pPr>
            <w:r>
              <w:t>1,3,5</w:t>
            </w:r>
          </w:p>
        </w:tc>
      </w:tr>
      <w:tr>
        <w:tc>
          <w:p>
            <w:r>
              <w:rPr>
                <w:sz w:val="22"/>
              </w:rPr>
              <w:t>3. Нарықтық экономиканың концептуалды негіздері</w:t>
            </w:r>
          </w:p>
        </w:tc>
        <w:tc>
          <w:p>
            <w:r>
              <w:rPr>
                <w:sz w:val="22"/>
              </w:rPr>
              <w:t>Нақты кәсіпорын мысалында</w:t>
            </w:r>
          </w:p>
        </w:tc>
        <w:tc>
          <w:p>
            <w:pPr>
              <w:jc w:val="center"/>
            </w:pPr>
            <w:r>
              <w:rPr>
                <w:sz w:val="22"/>
              </w:rPr>
              <w:t>Пікірталас</w:t>
            </w:r>
          </w:p>
        </w:tc>
        <w:tc>
          <w:p>
            <w:pPr>
              <w:jc w:val="center"/>
            </w:pPr>
            <w:r>
              <w:t>3</w:t>
            </w:r>
          </w:p>
        </w:tc>
        <w:tc>
          <w:p>
            <w:pPr>
              <w:jc w:val="center"/>
            </w:pPr>
            <w:r>
              <w:t>5</w:t>
            </w:r>
          </w:p>
        </w:tc>
        <w:tc>
          <w:p>
            <w:pPr>
              <w:jc w:val="center"/>
            </w:pPr>
            <w:r>
              <w:t>1,3,5</w:t>
            </w:r>
          </w:p>
        </w:tc>
      </w:tr>
      <w:tr>
        <w:tc>
          <w:p>
            <w:r>
              <w:rPr>
                <w:sz w:val="22"/>
              </w:rPr>
              <w:t>4. Маркетингтің теориясының пайда болуы және эволюциясы</w:t>
            </w:r>
          </w:p>
        </w:tc>
        <w:tc>
          <w:p>
            <w:r>
              <w:rPr>
                <w:sz w:val="22"/>
              </w:rPr>
              <w:t>Теория мен практиаканы ұштастыру</w:t>
            </w:r>
          </w:p>
        </w:tc>
        <w:tc>
          <w:p>
            <w:pPr>
              <w:jc w:val="center"/>
            </w:pPr>
            <w:r>
              <w:rPr>
                <w:sz w:val="22"/>
              </w:rPr>
              <w:t/>
            </w:r>
          </w:p>
        </w:tc>
        <w:tc>
          <w:p>
            <w:pPr>
              <w:jc w:val="center"/>
            </w:pPr>
            <w:r>
              <w:t>4</w:t>
            </w:r>
          </w:p>
        </w:tc>
        <w:tc>
          <w:p>
            <w:pPr>
              <w:jc w:val="center"/>
            </w:pPr>
            <w:r>
              <w:t>5</w:t>
            </w:r>
          </w:p>
        </w:tc>
        <w:tc>
          <w:p>
            <w:pPr>
              <w:jc w:val="center"/>
            </w:pPr>
            <w:r>
              <w:t>3,4,5</w:t>
            </w:r>
          </w:p>
        </w:tc>
      </w:tr>
      <w:tr>
        <w:tc>
          <w:p>
            <w:r>
              <w:rPr>
                <w:sz w:val="22"/>
              </w:rPr>
              <w:t>5. Маркетингтің жүйесі</w:t>
            </w:r>
          </w:p>
        </w:tc>
        <w:tc>
          <w:p>
            <w:r>
              <w:rPr>
                <w:sz w:val="22"/>
              </w:rPr>
              <w:t>Нақты ұйым мысалында</w:t>
            </w:r>
          </w:p>
        </w:tc>
        <w:tc>
          <w:p>
            <w:pPr>
              <w:jc w:val="center"/>
            </w:pPr>
            <w:r>
              <w:rPr>
                <w:sz w:val="22"/>
              </w:rPr>
              <w:t>сауалнама</w:t>
            </w:r>
          </w:p>
        </w:tc>
        <w:tc>
          <w:p>
            <w:pPr>
              <w:jc w:val="center"/>
            </w:pPr>
            <w:r>
              <w:t>5</w:t>
            </w:r>
          </w:p>
        </w:tc>
        <w:tc>
          <w:p>
            <w:pPr>
              <w:jc w:val="center"/>
            </w:pPr>
            <w:r>
              <w:t>5</w:t>
            </w:r>
          </w:p>
        </w:tc>
        <w:tc>
          <w:p>
            <w:pPr>
              <w:jc w:val="center"/>
            </w:pPr>
            <w:r>
              <w:t>3,4,5</w:t>
            </w:r>
          </w:p>
        </w:tc>
      </w:tr>
      <w:tr>
        <w:tc>
          <w:p>
            <w:r>
              <w:rPr>
                <w:sz w:val="22"/>
              </w:rPr>
              <w:t>6. Кәсіпорынның маркетингтің ортасы</w:t>
            </w:r>
          </w:p>
        </w:tc>
        <w:tc>
          <w:p>
            <w:r>
              <w:rPr>
                <w:sz w:val="22"/>
              </w:rPr>
              <w:t>Теориялық шолу</w:t>
            </w:r>
          </w:p>
        </w:tc>
        <w:tc>
          <w:p>
            <w:pPr>
              <w:jc w:val="center"/>
            </w:pPr>
            <w:r>
              <w:rPr>
                <w:sz w:val="22"/>
              </w:rPr>
              <w:t>Дөңгелек диаграммаларды құру</w:t>
            </w:r>
          </w:p>
        </w:tc>
        <w:tc>
          <w:p>
            <w:pPr>
              <w:jc w:val="center"/>
            </w:pPr>
            <w:r>
              <w:t>6</w:t>
            </w:r>
          </w:p>
        </w:tc>
        <w:tc>
          <w:p>
            <w:pPr>
              <w:jc w:val="center"/>
            </w:pPr>
            <w:r>
              <w:t>5</w:t>
            </w:r>
          </w:p>
        </w:tc>
        <w:tc>
          <w:p>
            <w:pPr>
              <w:jc w:val="center"/>
            </w:pPr>
            <w:r>
              <w:t>3,4,5</w:t>
            </w:r>
          </w:p>
        </w:tc>
      </w:tr>
      <w:tr>
        <w:tc>
          <w:p>
            <w:r>
              <w:rPr>
                <w:sz w:val="22"/>
              </w:rPr>
              <w:t>7. Маркетингтің ақпарат жүйесі</w:t>
            </w:r>
          </w:p>
        </w:tc>
        <w:tc>
          <w:p>
            <w:r>
              <w:rPr>
                <w:sz w:val="22"/>
              </w:rPr>
              <w:t>Тәжірибелік талдау</w:t>
            </w:r>
          </w:p>
        </w:tc>
        <w:tc>
          <w:p>
            <w:pPr>
              <w:jc w:val="center"/>
            </w:pPr>
            <w:r>
              <w:rPr>
                <w:sz w:val="22"/>
              </w:rPr>
              <w:t>Презентацияны қорғау</w:t>
            </w:r>
          </w:p>
        </w:tc>
        <w:tc>
          <w:p>
            <w:pPr>
              <w:jc w:val="center"/>
            </w:pPr>
            <w:r>
              <w:t>7</w:t>
            </w:r>
          </w:p>
        </w:tc>
        <w:tc>
          <w:p>
            <w:pPr>
              <w:jc w:val="center"/>
            </w:pPr>
            <w:r>
              <w:t>5</w:t>
            </w:r>
          </w:p>
        </w:tc>
        <w:tc>
          <w:p>
            <w:pPr>
              <w:jc w:val="center"/>
            </w:pPr>
            <w:r>
              <w:t>3,4,5</w:t>
            </w:r>
          </w:p>
        </w:tc>
      </w:tr>
      <w:tr>
        <w:tc>
          <w:p>
            <w:r>
              <w:rPr>
                <w:sz w:val="22"/>
              </w:rPr>
              <w:t>8. Нарықты сегменттеу принциптері</w:t>
            </w:r>
          </w:p>
        </w:tc>
        <w:tc>
          <w:p>
            <w:r>
              <w:rPr>
                <w:sz w:val="22"/>
              </w:rPr>
              <w:t>Теория мен практиаканы ұштастыру</w:t>
            </w:r>
          </w:p>
        </w:tc>
        <w:tc>
          <w:p>
            <w:pPr>
              <w:jc w:val="center"/>
            </w:pPr>
            <w:r>
              <w:rPr>
                <w:sz w:val="22"/>
              </w:rPr>
              <w:t>тапсырмаларды ұсыну</w:t>
            </w:r>
          </w:p>
        </w:tc>
        <w:tc>
          <w:p>
            <w:pPr>
              <w:jc w:val="center"/>
            </w:pPr>
            <w:r>
              <w:t>8</w:t>
            </w:r>
          </w:p>
        </w:tc>
        <w:tc>
          <w:p>
            <w:pPr>
              <w:jc w:val="center"/>
            </w:pPr>
            <w:r>
              <w:t>5</w:t>
            </w:r>
          </w:p>
        </w:tc>
        <w:tc>
          <w:p>
            <w:pPr>
              <w:jc w:val="center"/>
            </w:pPr>
            <w:r>
              <w:t>3,4,5</w:t>
            </w:r>
          </w:p>
        </w:tc>
      </w:tr>
      <w:tr>
        <w:tc>
          <w:p>
            <w:r>
              <w:rPr>
                <w:sz w:val="22"/>
              </w:rPr>
              <w:t>9. Нарықта тауарды позициялау</w:t>
            </w:r>
          </w:p>
        </w:tc>
        <w:tc>
          <w:p>
            <w:r>
              <w:rPr>
                <w:sz w:val="22"/>
              </w:rPr>
              <w:t>Тәжірибелік талдау</w:t>
            </w:r>
          </w:p>
        </w:tc>
        <w:tc>
          <w:p>
            <w:pPr>
              <w:jc w:val="center"/>
            </w:pPr>
            <w:r>
              <w:rPr>
                <w:sz w:val="22"/>
              </w:rPr>
              <w:t>сауалнама</w:t>
            </w:r>
          </w:p>
        </w:tc>
        <w:tc>
          <w:p>
            <w:pPr>
              <w:jc w:val="center"/>
            </w:pPr>
            <w:r>
              <w:t>9</w:t>
            </w:r>
          </w:p>
        </w:tc>
        <w:tc>
          <w:p>
            <w:pPr>
              <w:jc w:val="center"/>
            </w:pPr>
            <w:r>
              <w:t>5</w:t>
            </w:r>
          </w:p>
        </w:tc>
        <w:tc>
          <w:p>
            <w:pPr>
              <w:jc w:val="center"/>
            </w:pPr>
            <w:r>
              <w:t>1,2,5</w:t>
            </w:r>
          </w:p>
        </w:tc>
      </w:tr>
      <w:tr>
        <w:tc>
          <w:p>
            <w:r>
              <w:rPr>
                <w:sz w:val="22"/>
              </w:rPr>
              <w:t>10. Бәсекелестілікке төзімділік және</w:t>
            </w:r>
          </w:p>
        </w:tc>
        <w:tc>
          <w:p>
            <w:r>
              <w:rPr>
                <w:sz w:val="22"/>
              </w:rPr>
              <w:t>Теория мен практиаканы ұштастыру</w:t>
            </w:r>
          </w:p>
        </w:tc>
        <w:tc>
          <w:p>
            <w:pPr>
              <w:jc w:val="center"/>
            </w:pPr>
            <w:r>
              <w:rPr>
                <w:sz w:val="22"/>
              </w:rPr>
              <w:t>сауалнама</w:t>
            </w:r>
          </w:p>
        </w:tc>
        <w:tc>
          <w:p>
            <w:pPr>
              <w:jc w:val="center"/>
            </w:pPr>
            <w:r>
              <w:t>10</w:t>
            </w:r>
          </w:p>
        </w:tc>
        <w:tc>
          <w:p>
            <w:pPr>
              <w:jc w:val="center"/>
            </w:pPr>
            <w:r>
              <w:t>5</w:t>
            </w:r>
          </w:p>
        </w:tc>
        <w:tc>
          <w:p>
            <w:pPr>
              <w:jc w:val="center"/>
            </w:pPr>
            <w:r>
              <w:t>1,2,5</w:t>
            </w:r>
          </w:p>
        </w:tc>
      </w:tr>
      <w:tr>
        <w:tc>
          <w:p>
            <w:r>
              <w:rPr>
                <w:sz w:val="22"/>
              </w:rPr>
              <w:t>11. Кәсіпорынның маркетингтік стратегиялары</w:t>
            </w:r>
          </w:p>
        </w:tc>
        <w:tc>
          <w:p>
            <w:r>
              <w:rPr>
                <w:sz w:val="22"/>
              </w:rPr>
              <w:t>Теория мен практиаканы ұштастыру</w:t>
            </w:r>
          </w:p>
        </w:tc>
        <w:tc>
          <w:p>
            <w:pPr>
              <w:jc w:val="center"/>
            </w:pPr>
            <w:r>
              <w:rPr>
                <w:sz w:val="22"/>
              </w:rPr>
              <w:t>сауалнама</w:t>
            </w:r>
          </w:p>
        </w:tc>
        <w:tc>
          <w:p>
            <w:pPr>
              <w:jc w:val="center"/>
            </w:pPr>
            <w:r>
              <w:t>11</w:t>
            </w:r>
          </w:p>
        </w:tc>
        <w:tc>
          <w:p>
            <w:pPr>
              <w:jc w:val="center"/>
            </w:pPr>
            <w:r>
              <w:t>5</w:t>
            </w:r>
          </w:p>
        </w:tc>
        <w:tc>
          <w:p>
            <w:pPr>
              <w:jc w:val="center"/>
            </w:pPr>
            <w:r>
              <w:t>1,2,5</w:t>
            </w:r>
          </w:p>
        </w:tc>
      </w:tr>
      <w:tr>
        <w:tc>
          <w:p>
            <w:r>
              <w:rPr>
                <w:sz w:val="22"/>
              </w:rPr>
              <w:t>12. Кәсіпорынның тауарлық саясаты</w:t>
            </w:r>
          </w:p>
        </w:tc>
        <w:tc>
          <w:p>
            <w:r>
              <w:rPr>
                <w:sz w:val="22"/>
              </w:rPr>
              <w:t>Тәжірибелік талдау</w:t>
            </w:r>
          </w:p>
        </w:tc>
        <w:tc>
          <w:p>
            <w:pPr>
              <w:jc w:val="center"/>
            </w:pPr>
            <w:r>
              <w:rPr>
                <w:sz w:val="22"/>
              </w:rPr>
              <w:t>сауалнама</w:t>
            </w:r>
          </w:p>
        </w:tc>
        <w:tc>
          <w:p>
            <w:pPr>
              <w:jc w:val="center"/>
            </w:pPr>
            <w:r>
              <w:t>12</w:t>
            </w:r>
          </w:p>
        </w:tc>
        <w:tc>
          <w:p>
            <w:pPr>
              <w:jc w:val="center"/>
            </w:pPr>
            <w:r>
              <w:t>5</w:t>
            </w:r>
          </w:p>
        </w:tc>
        <w:tc>
          <w:p>
            <w:pPr>
              <w:jc w:val="center"/>
            </w:pPr>
            <w:r>
              <w:t>3,4,5</w:t>
            </w:r>
          </w:p>
        </w:tc>
      </w:tr>
      <w:tr>
        <w:tc>
          <w:p>
            <w:r>
              <w:rPr>
                <w:sz w:val="22"/>
              </w:rPr>
              <w:t>13. Тауардың қоршаған ортасының элементтері</w:t>
            </w:r>
          </w:p>
        </w:tc>
        <w:tc>
          <w:p>
            <w:r>
              <w:rPr>
                <w:sz w:val="22"/>
              </w:rPr>
              <w:t>Тәжірибелік талдау</w:t>
            </w:r>
          </w:p>
        </w:tc>
        <w:tc>
          <w:p>
            <w:pPr>
              <w:jc w:val="center"/>
            </w:pPr>
            <w:r>
              <w:rPr>
                <w:sz w:val="22"/>
              </w:rPr>
              <w:t>стратегияны таңдау</w:t>
            </w:r>
          </w:p>
        </w:tc>
        <w:tc>
          <w:p>
            <w:pPr>
              <w:jc w:val="center"/>
            </w:pPr>
            <w:r>
              <w:t>13</w:t>
            </w:r>
          </w:p>
        </w:tc>
        <w:tc>
          <w:p>
            <w:pPr>
              <w:jc w:val="center"/>
            </w:pPr>
            <w:r>
              <w:t>5</w:t>
            </w:r>
          </w:p>
        </w:tc>
        <w:tc>
          <w:p>
            <w:pPr>
              <w:jc w:val="center"/>
            </w:pPr>
            <w:r>
              <w:t>1,2,3,4,5</w:t>
            </w:r>
          </w:p>
        </w:tc>
      </w:tr>
      <w:tr>
        <w:tc>
          <w:p>
            <w:r>
              <w:rPr>
                <w:sz w:val="22"/>
              </w:rPr>
              <w:t>14. Баға саясаты. Бастапқы бағаны есептеп бекіту әдістері</w:t>
            </w:r>
          </w:p>
        </w:tc>
        <w:tc>
          <w:p>
            <w:r>
              <w:rPr>
                <w:sz w:val="22"/>
              </w:rPr>
              <w:t>Теория мен практиаканы ұштастыру</w:t>
            </w:r>
          </w:p>
        </w:tc>
        <w:tc>
          <w:p>
            <w:pPr>
              <w:jc w:val="center"/>
            </w:pPr>
            <w:r>
              <w:rPr>
                <w:sz w:val="22"/>
              </w:rPr>
              <w:t>стратегияны таңдау</w:t>
            </w:r>
          </w:p>
        </w:tc>
        <w:tc>
          <w:p>
            <w:pPr>
              <w:jc w:val="center"/>
            </w:pPr>
            <w:r>
              <w:t>14</w:t>
            </w:r>
          </w:p>
        </w:tc>
        <w:tc>
          <w:p>
            <w:pPr>
              <w:jc w:val="center"/>
            </w:pPr>
            <w:r>
              <w:t>5</w:t>
            </w:r>
          </w:p>
        </w:tc>
        <w:tc>
          <w:p>
            <w:pPr>
              <w:jc w:val="center"/>
            </w:pPr>
            <w:r>
              <w:t>1,2,3</w:t>
            </w:r>
          </w:p>
        </w:tc>
      </w:tr>
      <w:tr>
        <w:tc>
          <w:p>
            <w:r>
              <w:rPr>
                <w:sz w:val="22"/>
              </w:rPr>
              <w:t>15. Тауарды жетелеу және маркетингтік коммуникациялар</w:t>
            </w:r>
          </w:p>
        </w:tc>
        <w:tc>
          <w:p>
            <w:r>
              <w:rPr>
                <w:sz w:val="22"/>
              </w:rPr>
              <w:t>Теориялық және практикалық зерттеу</w:t>
            </w:r>
          </w:p>
        </w:tc>
        <w:tc>
          <w:p>
            <w:pPr>
              <w:jc w:val="center"/>
            </w:pPr>
            <w:r>
              <w:rPr>
                <w:sz w:val="22"/>
              </w:rPr>
              <w:t>рейтинг</w:t>
            </w:r>
          </w:p>
        </w:tc>
        <w:tc>
          <w:p>
            <w:pPr>
              <w:jc w:val="center"/>
            </w:pPr>
            <w:r>
              <w:t>15</w:t>
            </w:r>
          </w:p>
        </w:tc>
        <w:tc>
          <w:p>
            <w:pPr>
              <w:jc w:val="center"/>
            </w:pPr>
            <w:r>
              <w:t>5</w:t>
            </w:r>
          </w:p>
        </w:tc>
        <w:tc>
          <w:p>
            <w:pPr>
              <w:jc w:val="center"/>
            </w:pPr>
            <w:r>
              <w:t>2,3</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r>
              <w:t>Есепті шешу</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p>
        </w:tc>
        <w:tc>
          <w:p>
            <w:pPr>
              <w:jc w:val="center"/>
            </w:pPr>
            <w:r>
              <w:t>+</w:t>
            </w:r>
          </w:p>
        </w:tc>
        <w:tc>
          <w:p>
            <w:pPr>
              <w:jc w:val="center"/>
            </w:pP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Түсіну / Понимание</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Пайдалану  / Применение</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Талдау / Анализ</w:t>
            </w: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r>
              <w:t>Тест</w:t>
            </w:r>
          </w:p>
        </w:tc>
        <w:tc>
          <w:tcPr>
            <w:tcW w:w="0" w:type="auto"/>
          </w:tcPr>
          <w:p>
            <w:pPr>
              <w:jc w:val="center"/>
            </w:pPr>
            <w:r>
              <w:t>0</w:t>
            </w:r>
          </w:p>
        </w:tc>
        <w:tc>
          <w:tcPr>
            <w:tcW w:w="0" w:type="auto"/>
            <w:vMerge w:val="restart"/>
          </w:tcPr>
          <w:p>
            <w:pPr>
              <w:jc w:val="center"/>
            </w:pPr>
            <w:r>
              <w:t>0-100</w:t>
            </w:r>
          </w:p>
        </w:tc>
      </w:tr>
      <w:tr>
        <w:tc>
          <w:tcPr>
            <w:tcW w:w="0" w:type="auto"/>
            <w:vMerge/>
          </w:tcPr>
          <w:p>
            <w:pPr>
              <w:jc w:val="center"/>
            </w:pPr>
          </w:p>
        </w:tc>
        <w:tc>
          <w:tcPr>
            <w:tcW w:w="0" w:type="auto"/>
          </w:tcPr>
          <w:p>
            <w:r>
              <w:t>Тест</w:t>
            </w:r>
          </w:p>
        </w:tc>
        <w:tc>
          <w:tcPr>
            <w:tcW w:w="0" w:type="auto"/>
          </w:tcPr>
          <w:p>
            <w:pPr>
              <w:jc w:val="center"/>
            </w:pPr>
            <w:r>
              <w:t>0</w:t>
            </w: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Пәннің саясаты мұғалімнің талаптар жүйесімен анықталады
пәнді оқу кезінде білім алушыларға мыналарды көрсете алады
әкімшілік талаптар:
1) Академиялық адалдық ережелерін қатаң сақтау: плагиатқа орын жоқ,
есептен шығару және алдаудың өзге де нысандары;
2) сабаққа кешікпеу;
3) сабаққа қатыспауға, науқастануы бойынша болмаған жағдайда анықтама ұсынуға;
4) сабақтарға іскерлік киіммен келуге тиіс;
5) оқу процесіне белсенді қатысу;</w:t>
      </w:r>
    </w:p>
    <w:p/>
    <w:p>
      <w:pPr>
        <w:jc w:val="center"/>
      </w:pPr>
      <w:r>
        <w:rPr>
          <w:b w:val="1"/>
        </w:rPr>
        <w:t>5 ҰСЫНЫЛАТЫН ӘДЕБИЕТТЕР ТІЗІМІ</w:t>
      </w:r>
    </w:p>
    <w:p/>
    <w:p>
      <w:pPr>
        <w:jc w:val="center"/>
      </w:pPr>
      <w:r>
        <w:rPr>
          <w:b w:val="1"/>
        </w:rPr>
        <w:t>5.1 Негізгі әдебиет</w:t>
      </w:r>
    </w:p>
    <w:p/>
    <w:p>
      <w:pPr>
        <w:ind w:firstLine="567"/>
      </w:pPr>
      <w:r>
        <w:t>1. Гранецкий В.Н., Рахимбердинова М.У. Маркетинг - УК-ВКГТУ .</w:t>
      </w:r>
    </w:p>
    <w:p>
      <w:pPr>
        <w:ind w:firstLine="567"/>
      </w:pPr>
      <w:r>
        <w:t>2. Верстакова Ю.В, Симоненко Е.С. Управление маркетингом. Теория и практика_Уч. Пособие, 2008 -432с</w:t>
      </w:r>
    </w:p>
    <w:p>
      <w:pPr>
        <w:ind w:firstLine="567"/>
      </w:pPr>
      <w:r>
        <w:t>3. Котлерт Ф. Маркетинг менеджмент – СПб.: Питер, 2011. – 304 с.</w:t>
      </w:r>
    </w:p>
    <w:p>
      <w:pPr>
        <w:ind w:firstLine="567"/>
      </w:pPr>
      <w:r>
        <w:t>4. П. Моррис Маркетинг по джунглям бизнеса - М.: Из-во Махаон, 2012 - 104с.</w:t>
      </w:r>
    </w:p>
    <w:p>
      <w:pPr>
        <w:ind w:firstLine="567"/>
      </w:pPr>
      <w:r>
        <w:t>5. Голубков Е.П. Основы маркетинга. Учебнтк - М.:МИздательство "Финпресс" 1999 - 656с.</w:t>
      </w:r>
    </w:p>
    <w:p/>
    <w:p>
      <w:pPr>
        <w:jc w:val="center"/>
      </w:pPr>
      <w:r>
        <w:rPr>
          <w:b w:val="1"/>
        </w:rPr>
        <w:t>5.2 Қосымша әдебиеттер</w:t>
      </w:r>
    </w:p>
    <w:p/>
    <w:p>
      <w:pPr>
        <w:ind w:firstLine="567"/>
      </w:pPr>
      <w:r>
        <w:t>1. Мочадо Р. Маркетинг для малых предприятий. – СПб: Питер Паблишинг, 2005. – 288с.</w:t>
      </w:r>
    </w:p>
    <w:p>
      <w:pPr>
        <w:ind w:firstLine="567"/>
      </w:pPr>
      <w:r>
        <w:t>2. Панкрухин А.Л. Маркетинг. – М.: Издательство «Омега-Л», 2017. - 656с.</w:t>
      </w:r>
    </w:p>
    <w:p>
      <w:pPr>
        <w:ind w:firstLine="567"/>
      </w:pPr>
      <w:r>
        <w:t>3. Хруцкий В.Е., Корнеева И.В. Современный маркетинг: Настольная книга по исследованию рынка: Учебное пособие / Под ред. В.Е.Хруцкого. – 2-е изд., перераб. и доп. – М.: Финансы и статистика, 2014.</w:t>
      </w:r>
    </w:p>
    <w:p>
      <w:pPr>
        <w:ind w:firstLine="567"/>
      </w:pPr>
      <w:r>
        <w:t>4. Эванс Дж.Р., Берман Б. Маркетинг. - М.: Экономика, 2010. – 336с.</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